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6131" w14:textId="6204B4BD" w:rsidR="00BA0F2A" w:rsidRPr="00BA0F2A" w:rsidRDefault="00DE6AF3" w:rsidP="00BA0F2A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869CC3B" wp14:editId="35B453EE">
            <wp:simplePos x="0" y="0"/>
            <wp:positionH relativeFrom="column">
              <wp:posOffset>-1027430</wp:posOffset>
            </wp:positionH>
            <wp:positionV relativeFrom="paragraph">
              <wp:posOffset>-780415</wp:posOffset>
            </wp:positionV>
            <wp:extent cx="3114675" cy="1323340"/>
            <wp:effectExtent l="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E3C97" w14:textId="77777777" w:rsidR="00F553B4" w:rsidRDefault="00F553B4" w:rsidP="00BA0F2A">
      <w:pPr>
        <w:jc w:val="center"/>
        <w:rPr>
          <w:sz w:val="28"/>
          <w:szCs w:val="28"/>
        </w:rPr>
      </w:pPr>
    </w:p>
    <w:p w14:paraId="504731A4" w14:textId="77777777" w:rsidR="00F553B4" w:rsidRDefault="00F553B4" w:rsidP="00BA0F2A">
      <w:pPr>
        <w:jc w:val="center"/>
        <w:rPr>
          <w:sz w:val="28"/>
          <w:szCs w:val="28"/>
        </w:rPr>
      </w:pPr>
    </w:p>
    <w:p w14:paraId="564830AD" w14:textId="77777777" w:rsidR="00BA0F2A" w:rsidRDefault="00EB1F91" w:rsidP="00BA0F2A">
      <w:pPr>
        <w:jc w:val="center"/>
        <w:rPr>
          <w:sz w:val="28"/>
          <w:szCs w:val="28"/>
        </w:rPr>
      </w:pPr>
      <w:r>
        <w:rPr>
          <w:sz w:val="28"/>
          <w:szCs w:val="28"/>
        </w:rPr>
        <w:t>Lecture</w:t>
      </w:r>
      <w:r w:rsidR="002D7296">
        <w:rPr>
          <w:sz w:val="28"/>
          <w:szCs w:val="28"/>
        </w:rPr>
        <w:t xml:space="preserve"> dirigé</w:t>
      </w:r>
      <w:r>
        <w:rPr>
          <w:sz w:val="28"/>
          <w:szCs w:val="28"/>
        </w:rPr>
        <w:t>e</w:t>
      </w:r>
      <w:r w:rsidR="00BA0F2A" w:rsidRPr="00BA0F2A">
        <w:rPr>
          <w:sz w:val="28"/>
          <w:szCs w:val="28"/>
        </w:rPr>
        <w:t xml:space="preserve"> </w:t>
      </w:r>
      <w:r w:rsidR="008B0FB0">
        <w:rPr>
          <w:sz w:val="28"/>
          <w:szCs w:val="28"/>
        </w:rPr>
        <w:t xml:space="preserve">en géomatiques </w:t>
      </w:r>
      <w:r w:rsidR="002E6EA6">
        <w:rPr>
          <w:sz w:val="28"/>
          <w:szCs w:val="28"/>
        </w:rPr>
        <w:t>– GEO</w:t>
      </w:r>
      <w:r w:rsidR="008B0FB0">
        <w:rPr>
          <w:sz w:val="28"/>
          <w:szCs w:val="28"/>
        </w:rPr>
        <w:t>6393</w:t>
      </w:r>
    </w:p>
    <w:p w14:paraId="2A803D5B" w14:textId="77777777" w:rsidR="00BA0F2A" w:rsidRDefault="00391780" w:rsidP="00BA0F2A">
      <w:pPr>
        <w:jc w:val="center"/>
        <w:rPr>
          <w:sz w:val="28"/>
          <w:szCs w:val="28"/>
        </w:rPr>
      </w:pPr>
      <w:r w:rsidRPr="00391780">
        <w:rPr>
          <w:sz w:val="28"/>
          <w:szCs w:val="28"/>
          <w:highlight w:val="yellow"/>
        </w:rPr>
        <w:t>Session, Année</w:t>
      </w:r>
    </w:p>
    <w:p w14:paraId="14BEA41A" w14:textId="77777777" w:rsidR="00BA0F2A" w:rsidRPr="00BA0F2A" w:rsidRDefault="00BA0F2A" w:rsidP="00BA0F2A">
      <w:pPr>
        <w:jc w:val="center"/>
        <w:rPr>
          <w:sz w:val="28"/>
          <w:szCs w:val="28"/>
        </w:rPr>
      </w:pPr>
    </w:p>
    <w:p w14:paraId="70AA3D54" w14:textId="77777777" w:rsidR="00BA0F2A" w:rsidRDefault="00391780" w:rsidP="00BA0F2A">
      <w:pPr>
        <w:jc w:val="center"/>
        <w:rPr>
          <w:sz w:val="28"/>
          <w:szCs w:val="28"/>
        </w:rPr>
      </w:pPr>
      <w:r w:rsidRPr="00391780">
        <w:rPr>
          <w:sz w:val="28"/>
          <w:szCs w:val="28"/>
          <w:highlight w:val="yellow"/>
        </w:rPr>
        <w:t>Nom de l’étudiant</w:t>
      </w:r>
    </w:p>
    <w:p w14:paraId="4DFFAF15" w14:textId="77777777" w:rsidR="003679FE" w:rsidRDefault="003679FE" w:rsidP="00BA0F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Matricule : </w:t>
      </w:r>
      <w:r w:rsidRPr="003679FE">
        <w:rPr>
          <w:sz w:val="28"/>
          <w:szCs w:val="28"/>
          <w:highlight w:val="yellow"/>
        </w:rPr>
        <w:t>No matricule de l’étudiant</w:t>
      </w:r>
    </w:p>
    <w:p w14:paraId="64ECA44D" w14:textId="77777777" w:rsidR="008B0FB0" w:rsidRDefault="008B0FB0" w:rsidP="00BA0F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Programme : </w:t>
      </w:r>
    </w:p>
    <w:p w14:paraId="6567F87C" w14:textId="77777777" w:rsidR="000B0BFC" w:rsidRDefault="00EB1F91" w:rsidP="00BA0F2A">
      <w:pPr>
        <w:jc w:val="center"/>
        <w:rPr>
          <w:sz w:val="28"/>
          <w:szCs w:val="28"/>
        </w:rPr>
      </w:pPr>
      <w:r>
        <w:rPr>
          <w:sz w:val="28"/>
          <w:szCs w:val="28"/>
        </w:rPr>
        <w:t>Professeur</w:t>
      </w:r>
      <w:r w:rsidR="000B0BFC">
        <w:rPr>
          <w:sz w:val="28"/>
          <w:szCs w:val="28"/>
        </w:rPr>
        <w:t xml:space="preserve"> : </w:t>
      </w:r>
      <w:r w:rsidR="00391780" w:rsidRPr="00391780">
        <w:rPr>
          <w:sz w:val="28"/>
          <w:szCs w:val="28"/>
          <w:highlight w:val="yellow"/>
        </w:rPr>
        <w:t xml:space="preserve">Nom du </w:t>
      </w:r>
      <w:r>
        <w:rPr>
          <w:sz w:val="28"/>
          <w:szCs w:val="28"/>
          <w:highlight w:val="yellow"/>
        </w:rPr>
        <w:t>superviseur</w:t>
      </w:r>
      <w:r w:rsidR="00391780" w:rsidRPr="00EB1F91">
        <w:rPr>
          <w:sz w:val="28"/>
          <w:szCs w:val="28"/>
          <w:highlight w:val="yellow"/>
        </w:rPr>
        <w:t xml:space="preserve"> d</w:t>
      </w:r>
      <w:r w:rsidRPr="00EB1F91">
        <w:rPr>
          <w:sz w:val="28"/>
          <w:szCs w:val="28"/>
          <w:highlight w:val="yellow"/>
        </w:rPr>
        <w:t>e la lecture dirigée</w:t>
      </w:r>
      <w:r w:rsidR="00C64CE9">
        <w:rPr>
          <w:sz w:val="28"/>
          <w:szCs w:val="28"/>
        </w:rPr>
        <w:t xml:space="preserve"> </w:t>
      </w:r>
    </w:p>
    <w:p w14:paraId="60B49712" w14:textId="77777777" w:rsidR="00BA0F2A" w:rsidRDefault="00BA0F2A" w:rsidP="00301C0C">
      <w:pPr>
        <w:rPr>
          <w:sz w:val="28"/>
          <w:szCs w:val="28"/>
        </w:rPr>
      </w:pPr>
    </w:p>
    <w:p w14:paraId="0B146835" w14:textId="77777777" w:rsidR="00ED5738" w:rsidRPr="00F76F27" w:rsidRDefault="00301C0C" w:rsidP="00F76F27">
      <w:pPr>
        <w:jc w:val="both"/>
        <w:rPr>
          <w:rFonts w:ascii="Arial" w:hAnsi="Arial" w:cs="Arial"/>
          <w:sz w:val="20"/>
          <w:szCs w:val="20"/>
        </w:rPr>
      </w:pPr>
      <w:r w:rsidRPr="00F76F27">
        <w:rPr>
          <w:rFonts w:ascii="Arial" w:hAnsi="Arial" w:cs="Arial"/>
          <w:b/>
          <w:sz w:val="20"/>
          <w:szCs w:val="20"/>
        </w:rPr>
        <w:t>Note</w:t>
      </w:r>
      <w:r w:rsidRPr="00F76F27">
        <w:rPr>
          <w:rFonts w:ascii="Arial" w:hAnsi="Arial" w:cs="Arial"/>
          <w:sz w:val="20"/>
          <w:szCs w:val="20"/>
        </w:rPr>
        <w:t xml:space="preserve"> : </w:t>
      </w:r>
      <w:r w:rsidR="00EB1F91" w:rsidRPr="00F76F27">
        <w:rPr>
          <w:rFonts w:ascii="Arial" w:hAnsi="Arial" w:cs="Arial"/>
          <w:sz w:val="20"/>
          <w:szCs w:val="20"/>
        </w:rPr>
        <w:t>Une lecture dirigée</w:t>
      </w:r>
      <w:r w:rsidRPr="00F76F27">
        <w:rPr>
          <w:rFonts w:ascii="Arial" w:hAnsi="Arial" w:cs="Arial"/>
          <w:sz w:val="20"/>
          <w:szCs w:val="20"/>
        </w:rPr>
        <w:t xml:space="preserve"> est un cours de </w:t>
      </w:r>
      <w:r w:rsidR="00EB1F91" w:rsidRPr="00F76F27">
        <w:rPr>
          <w:rFonts w:ascii="Arial" w:hAnsi="Arial" w:cs="Arial"/>
          <w:sz w:val="20"/>
          <w:szCs w:val="20"/>
        </w:rPr>
        <w:t>3 crédits</w:t>
      </w:r>
      <w:r w:rsidR="00F76F27" w:rsidRPr="00F76F27">
        <w:rPr>
          <w:rFonts w:ascii="Arial" w:hAnsi="Arial" w:cs="Arial"/>
          <w:sz w:val="20"/>
          <w:szCs w:val="20"/>
        </w:rPr>
        <w:t>. C</w:t>
      </w:r>
      <w:r w:rsidR="00EB1F91" w:rsidRPr="00F76F27">
        <w:rPr>
          <w:rFonts w:ascii="Arial" w:hAnsi="Arial" w:cs="Arial"/>
          <w:sz w:val="20"/>
          <w:szCs w:val="20"/>
        </w:rPr>
        <w:t>omme tout autre cours</w:t>
      </w:r>
      <w:r w:rsidR="00F76F27" w:rsidRPr="00F76F27">
        <w:rPr>
          <w:rFonts w:ascii="Arial" w:hAnsi="Arial" w:cs="Arial"/>
          <w:sz w:val="20"/>
          <w:szCs w:val="20"/>
        </w:rPr>
        <w:t>,</w:t>
      </w:r>
      <w:r w:rsidR="00EB1F91" w:rsidRPr="00F76F27">
        <w:rPr>
          <w:rFonts w:ascii="Arial" w:hAnsi="Arial" w:cs="Arial"/>
          <w:sz w:val="20"/>
          <w:szCs w:val="20"/>
        </w:rPr>
        <w:t xml:space="preserve"> </w:t>
      </w:r>
      <w:r w:rsidR="00F76F27" w:rsidRPr="00F76F27">
        <w:rPr>
          <w:rFonts w:ascii="Arial" w:hAnsi="Arial" w:cs="Arial"/>
          <w:sz w:val="20"/>
          <w:szCs w:val="20"/>
        </w:rPr>
        <w:t>il</w:t>
      </w:r>
      <w:r w:rsidR="00EB1F91" w:rsidRPr="00F76F27">
        <w:rPr>
          <w:rFonts w:ascii="Arial" w:hAnsi="Arial" w:cs="Arial"/>
          <w:sz w:val="20"/>
          <w:szCs w:val="20"/>
        </w:rPr>
        <w:t xml:space="preserve"> </w:t>
      </w:r>
      <w:r w:rsidR="00EB1F91" w:rsidRPr="00F76F27">
        <w:rPr>
          <w:rFonts w:ascii="Arial" w:hAnsi="Arial" w:cs="Arial"/>
          <w:sz w:val="20"/>
          <w:szCs w:val="20"/>
          <w:u w:val="single"/>
        </w:rPr>
        <w:t>doit être complété en une session</w:t>
      </w:r>
      <w:r w:rsidRPr="00F76F27">
        <w:rPr>
          <w:rFonts w:ascii="Arial" w:hAnsi="Arial" w:cs="Arial"/>
          <w:sz w:val="20"/>
          <w:szCs w:val="20"/>
        </w:rPr>
        <w:t>. Le règlement pédagogique défini</w:t>
      </w:r>
      <w:r w:rsidR="00ED5738" w:rsidRPr="00F76F27">
        <w:rPr>
          <w:rFonts w:ascii="Arial" w:hAnsi="Arial" w:cs="Arial"/>
          <w:sz w:val="20"/>
          <w:szCs w:val="20"/>
        </w:rPr>
        <w:t xml:space="preserve">t un crédit étudiant comme : </w:t>
      </w:r>
      <w:r w:rsidR="00ED5738" w:rsidRPr="00F76F27">
        <w:rPr>
          <w:rFonts w:ascii="Arial" w:hAnsi="Arial" w:cs="Arial"/>
          <w:i/>
          <w:sz w:val="20"/>
          <w:szCs w:val="20"/>
        </w:rPr>
        <w:t>(a. 1.10 ) Crédit : Le crédit est une unité qui permet à l'Université d'attribuer une valeur numérique aux études et au travail exigés d'un étudiant pour atteindre les objectifs d'une activité d'enseignement ou de recherche.</w:t>
      </w:r>
      <w:r w:rsidR="00D556D7" w:rsidRPr="00F76F27">
        <w:rPr>
          <w:rFonts w:ascii="Arial" w:hAnsi="Arial" w:cs="Arial"/>
          <w:i/>
          <w:sz w:val="20"/>
          <w:szCs w:val="20"/>
        </w:rPr>
        <w:t xml:space="preserve"> </w:t>
      </w:r>
      <w:r w:rsidR="00ED5738" w:rsidRPr="00F76F27">
        <w:rPr>
          <w:rFonts w:ascii="Arial" w:hAnsi="Arial" w:cs="Arial"/>
          <w:i/>
          <w:sz w:val="20"/>
          <w:szCs w:val="20"/>
        </w:rPr>
        <w:t>Le crédit représente quarante-cinq heures consacrées par l'étudiant à une activité de formation y compris, s'il y a lieu, le nombre d'heures de travail personnel jugé nécessaire par l'Université. Ainsi, pa</w:t>
      </w:r>
      <w:r w:rsidR="00D556D7" w:rsidRPr="00F76F27">
        <w:rPr>
          <w:rFonts w:ascii="Arial" w:hAnsi="Arial" w:cs="Arial"/>
          <w:i/>
          <w:sz w:val="20"/>
          <w:szCs w:val="20"/>
        </w:rPr>
        <w:t xml:space="preserve">r exemple, un crédit représente : (a) </w:t>
      </w:r>
      <w:r w:rsidR="00ED5738" w:rsidRPr="00F76F27">
        <w:rPr>
          <w:rFonts w:ascii="Arial" w:hAnsi="Arial" w:cs="Arial"/>
          <w:i/>
          <w:sz w:val="20"/>
          <w:szCs w:val="20"/>
        </w:rPr>
        <w:t>une heure de cours et deux heures de travail personnel pendant un trimestre ou</w:t>
      </w:r>
      <w:r w:rsidR="00D556D7" w:rsidRPr="00F76F27">
        <w:rPr>
          <w:rFonts w:ascii="Arial" w:hAnsi="Arial" w:cs="Arial"/>
          <w:i/>
          <w:sz w:val="20"/>
          <w:szCs w:val="20"/>
        </w:rPr>
        <w:t xml:space="preserve"> (b) </w:t>
      </w:r>
      <w:r w:rsidR="00ED5738" w:rsidRPr="00F76F27">
        <w:rPr>
          <w:rFonts w:ascii="Arial" w:hAnsi="Arial" w:cs="Arial"/>
          <w:i/>
          <w:sz w:val="20"/>
          <w:szCs w:val="20"/>
        </w:rPr>
        <w:t xml:space="preserve">deux heures de travail pratique et une heure de travail personnel par semaine pendant un trimestre ou </w:t>
      </w:r>
      <w:r w:rsidR="00D556D7" w:rsidRPr="00F76F27">
        <w:rPr>
          <w:rFonts w:ascii="Arial" w:hAnsi="Arial" w:cs="Arial"/>
          <w:i/>
          <w:sz w:val="20"/>
          <w:szCs w:val="20"/>
        </w:rPr>
        <w:t xml:space="preserve">(c) </w:t>
      </w:r>
      <w:r w:rsidR="00ED5738" w:rsidRPr="00F76F27">
        <w:rPr>
          <w:rFonts w:ascii="Arial" w:hAnsi="Arial" w:cs="Arial"/>
          <w:i/>
          <w:sz w:val="20"/>
          <w:szCs w:val="20"/>
        </w:rPr>
        <w:t xml:space="preserve">trois heures par semaine consacrées à la recherche pendant un trimestre. </w:t>
      </w:r>
    </w:p>
    <w:p w14:paraId="28EE647D" w14:textId="77777777" w:rsidR="00D556D7" w:rsidRPr="00F76F27" w:rsidRDefault="00D556D7" w:rsidP="00F76F27">
      <w:pPr>
        <w:jc w:val="both"/>
        <w:rPr>
          <w:rFonts w:ascii="Arial" w:hAnsi="Arial" w:cs="Arial"/>
          <w:sz w:val="20"/>
          <w:szCs w:val="20"/>
        </w:rPr>
      </w:pPr>
      <w:r w:rsidRPr="00F76F27">
        <w:rPr>
          <w:rFonts w:ascii="Arial" w:hAnsi="Arial" w:cs="Arial"/>
          <w:sz w:val="20"/>
          <w:szCs w:val="20"/>
        </w:rPr>
        <w:t xml:space="preserve">Ainsi, un cours de </w:t>
      </w:r>
      <w:r w:rsidR="00EB1F91" w:rsidRPr="00F76F27">
        <w:rPr>
          <w:rFonts w:ascii="Arial" w:hAnsi="Arial" w:cs="Arial"/>
          <w:sz w:val="20"/>
          <w:szCs w:val="20"/>
        </w:rPr>
        <w:t>3</w:t>
      </w:r>
      <w:r w:rsidRPr="00F76F27">
        <w:rPr>
          <w:rFonts w:ascii="Arial" w:hAnsi="Arial" w:cs="Arial"/>
          <w:sz w:val="20"/>
          <w:szCs w:val="20"/>
        </w:rPr>
        <w:t xml:space="preserve"> crédits comme </w:t>
      </w:r>
      <w:r w:rsidR="00EB1F91" w:rsidRPr="00F76F27">
        <w:rPr>
          <w:rFonts w:ascii="Arial" w:hAnsi="Arial" w:cs="Arial"/>
          <w:sz w:val="20"/>
          <w:szCs w:val="20"/>
        </w:rPr>
        <w:t>lecture</w:t>
      </w:r>
      <w:r w:rsidRPr="00F76F27">
        <w:rPr>
          <w:rFonts w:ascii="Arial" w:hAnsi="Arial" w:cs="Arial"/>
          <w:sz w:val="20"/>
          <w:szCs w:val="20"/>
        </w:rPr>
        <w:t xml:space="preserve"> dirigé</w:t>
      </w:r>
      <w:r w:rsidR="00EB1F91" w:rsidRPr="00F76F27">
        <w:rPr>
          <w:rFonts w:ascii="Arial" w:hAnsi="Arial" w:cs="Arial"/>
          <w:sz w:val="20"/>
          <w:szCs w:val="20"/>
        </w:rPr>
        <w:t>e</w:t>
      </w:r>
      <w:r w:rsidRPr="00F76F27">
        <w:rPr>
          <w:rFonts w:ascii="Arial" w:hAnsi="Arial" w:cs="Arial"/>
          <w:sz w:val="20"/>
          <w:szCs w:val="20"/>
        </w:rPr>
        <w:t xml:space="preserve"> correspond à</w:t>
      </w:r>
      <w:r w:rsidR="00EB1F91" w:rsidRPr="00F76F27">
        <w:rPr>
          <w:rFonts w:ascii="Arial" w:hAnsi="Arial" w:cs="Arial"/>
          <w:sz w:val="20"/>
          <w:szCs w:val="20"/>
        </w:rPr>
        <w:t xml:space="preserve"> 9</w:t>
      </w:r>
      <w:r w:rsidRPr="00F76F27">
        <w:rPr>
          <w:rFonts w:ascii="Arial" w:hAnsi="Arial" w:cs="Arial"/>
          <w:sz w:val="20"/>
          <w:szCs w:val="20"/>
        </w:rPr>
        <w:t xml:space="preserve"> heures par semaine pendant 13 à 15 semaines, soit de </w:t>
      </w:r>
      <w:r w:rsidR="00EB1F91" w:rsidRPr="00F76F27">
        <w:rPr>
          <w:rFonts w:ascii="Arial" w:hAnsi="Arial" w:cs="Arial"/>
          <w:sz w:val="20"/>
          <w:szCs w:val="20"/>
        </w:rPr>
        <w:t>117</w:t>
      </w:r>
      <w:r w:rsidRPr="00F76F27">
        <w:rPr>
          <w:rFonts w:ascii="Arial" w:hAnsi="Arial" w:cs="Arial"/>
          <w:sz w:val="20"/>
          <w:szCs w:val="20"/>
        </w:rPr>
        <w:t xml:space="preserve"> à </w:t>
      </w:r>
      <w:r w:rsidR="00EB1F91" w:rsidRPr="00F76F27">
        <w:rPr>
          <w:rFonts w:ascii="Arial" w:hAnsi="Arial" w:cs="Arial"/>
          <w:sz w:val="20"/>
          <w:szCs w:val="20"/>
        </w:rPr>
        <w:t>135</w:t>
      </w:r>
      <w:r w:rsidRPr="00F76F27">
        <w:rPr>
          <w:rFonts w:ascii="Arial" w:hAnsi="Arial" w:cs="Arial"/>
          <w:sz w:val="20"/>
          <w:szCs w:val="20"/>
        </w:rPr>
        <w:t xml:space="preserve"> heures</w:t>
      </w:r>
      <w:r w:rsidR="00EB1F91" w:rsidRPr="00F76F27">
        <w:rPr>
          <w:rFonts w:ascii="Arial" w:hAnsi="Arial" w:cs="Arial"/>
          <w:sz w:val="20"/>
          <w:szCs w:val="20"/>
        </w:rPr>
        <w:t xml:space="preserve"> au total</w:t>
      </w:r>
      <w:r w:rsidRPr="00F76F27">
        <w:rPr>
          <w:rFonts w:ascii="Arial" w:hAnsi="Arial" w:cs="Arial"/>
          <w:sz w:val="20"/>
          <w:szCs w:val="20"/>
        </w:rPr>
        <w:t>.</w:t>
      </w:r>
    </w:p>
    <w:p w14:paraId="5C91E1D4" w14:textId="77777777" w:rsidR="00BA0F2A" w:rsidRDefault="00A637EE" w:rsidP="00BA0F2A">
      <w:pPr>
        <w:pStyle w:val="Heading2"/>
      </w:pPr>
      <w:r>
        <w:t>Objectif</w:t>
      </w:r>
      <w:r w:rsidR="002D7296">
        <w:t>s</w:t>
      </w:r>
    </w:p>
    <w:p w14:paraId="63917AB9" w14:textId="77777777" w:rsidR="00391780" w:rsidRDefault="00F76F27" w:rsidP="00BA0F2A">
      <w:pPr>
        <w:pStyle w:val="Heading2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  <w:highlight w:val="yellow"/>
        </w:rPr>
        <w:t>Préciser les o</w:t>
      </w:r>
      <w:r w:rsidR="00391780" w:rsidRPr="00391780">
        <w:rPr>
          <w:b w:val="0"/>
          <w:i w:val="0"/>
          <w:sz w:val="24"/>
          <w:szCs w:val="24"/>
          <w:highlight w:val="yellow"/>
        </w:rPr>
        <w:t xml:space="preserve">bjectifs </w:t>
      </w:r>
      <w:r w:rsidR="009175A3">
        <w:rPr>
          <w:b w:val="0"/>
          <w:i w:val="0"/>
          <w:sz w:val="24"/>
          <w:szCs w:val="24"/>
          <w:highlight w:val="yellow"/>
        </w:rPr>
        <w:t xml:space="preserve">de formation </w:t>
      </w:r>
      <w:r w:rsidR="00391780" w:rsidRPr="00391780">
        <w:rPr>
          <w:b w:val="0"/>
          <w:i w:val="0"/>
          <w:sz w:val="24"/>
          <w:szCs w:val="24"/>
          <w:highlight w:val="yellow"/>
        </w:rPr>
        <w:t>visés par ce cours</w:t>
      </w:r>
    </w:p>
    <w:p w14:paraId="5F1DFCF2" w14:textId="77777777" w:rsidR="00EB1F91" w:rsidRPr="00EB1F91" w:rsidRDefault="00EB1F91" w:rsidP="00EB1F91"/>
    <w:p w14:paraId="1C7DC5C7" w14:textId="77777777" w:rsidR="00BA0F2A" w:rsidRDefault="00EB1F91" w:rsidP="00BA0F2A">
      <w:pPr>
        <w:pStyle w:val="Heading2"/>
      </w:pPr>
      <w:r>
        <w:t>Liste des lectures</w:t>
      </w:r>
    </w:p>
    <w:p w14:paraId="2019326B" w14:textId="77777777" w:rsidR="00BA0F2A" w:rsidRPr="00F76F27" w:rsidRDefault="00EB1F91" w:rsidP="00F76F27">
      <w:pPr>
        <w:pStyle w:val="Heading2"/>
        <w:rPr>
          <w:b w:val="0"/>
          <w:i w:val="0"/>
          <w:sz w:val="24"/>
          <w:szCs w:val="24"/>
          <w:highlight w:val="yellow"/>
        </w:rPr>
      </w:pPr>
      <w:r w:rsidRPr="00F76F27">
        <w:rPr>
          <w:b w:val="0"/>
          <w:i w:val="0"/>
          <w:sz w:val="24"/>
          <w:szCs w:val="24"/>
          <w:highlight w:val="yellow"/>
        </w:rPr>
        <w:t>Indiquer ici la liste des textes que vous avez convenus de lire</w:t>
      </w:r>
      <w:r w:rsidR="00F76F27">
        <w:rPr>
          <w:b w:val="0"/>
          <w:i w:val="0"/>
          <w:sz w:val="24"/>
          <w:szCs w:val="24"/>
          <w:highlight w:val="yellow"/>
        </w:rPr>
        <w:t xml:space="preserve"> pour atteindre les objectifs fixés</w:t>
      </w:r>
      <w:r w:rsidRPr="00F76F27">
        <w:rPr>
          <w:b w:val="0"/>
          <w:i w:val="0"/>
          <w:sz w:val="24"/>
          <w:szCs w:val="24"/>
          <w:highlight w:val="yellow"/>
        </w:rPr>
        <w:t>.</w:t>
      </w:r>
    </w:p>
    <w:p w14:paraId="01B00585" w14:textId="77777777" w:rsidR="008C230D" w:rsidRDefault="008C230D" w:rsidP="000B0BFC">
      <w:pPr>
        <w:ind w:left="360"/>
      </w:pPr>
    </w:p>
    <w:p w14:paraId="58D08034" w14:textId="77777777" w:rsidR="00EB1F91" w:rsidRDefault="00EB1F91" w:rsidP="000B0BFC">
      <w:pPr>
        <w:ind w:left="360"/>
      </w:pPr>
    </w:p>
    <w:p w14:paraId="51D33045" w14:textId="77777777" w:rsidR="000132CC" w:rsidRDefault="004A0125" w:rsidP="008C230D">
      <w:pPr>
        <w:ind w:left="360" w:hanging="360"/>
      </w:pPr>
      <w:r w:rsidRPr="008C230D">
        <w:rPr>
          <w:rFonts w:ascii="Arial" w:hAnsi="Arial" w:cs="Arial"/>
          <w:b/>
          <w:bCs/>
          <w:i/>
          <w:iCs/>
          <w:sz w:val="28"/>
          <w:szCs w:val="28"/>
        </w:rPr>
        <w:t>Estimé du temps total</w:t>
      </w:r>
      <w:r w:rsidR="008C230D">
        <w:t> </w:t>
      </w:r>
    </w:p>
    <w:p w14:paraId="2DEFAEB2" w14:textId="77777777" w:rsidR="008C230D" w:rsidRDefault="008C230D" w:rsidP="008C230D"/>
    <w:p w14:paraId="5F0D9E28" w14:textId="77777777" w:rsidR="008C230D" w:rsidRPr="00F76F27" w:rsidRDefault="008C230D" w:rsidP="00F76F27">
      <w:pPr>
        <w:pStyle w:val="Heading2"/>
        <w:rPr>
          <w:b w:val="0"/>
          <w:i w:val="0"/>
          <w:sz w:val="24"/>
          <w:szCs w:val="24"/>
          <w:highlight w:val="yellow"/>
        </w:rPr>
      </w:pPr>
      <w:r w:rsidRPr="00F76F27">
        <w:rPr>
          <w:b w:val="0"/>
          <w:i w:val="0"/>
          <w:sz w:val="24"/>
          <w:szCs w:val="24"/>
          <w:highlight w:val="yellow"/>
        </w:rPr>
        <w:t>XXX heures</w:t>
      </w:r>
    </w:p>
    <w:p w14:paraId="287946EA" w14:textId="77777777" w:rsidR="008C230D" w:rsidRDefault="008C230D" w:rsidP="008C230D"/>
    <w:p w14:paraId="4FA24571" w14:textId="77777777" w:rsidR="000132CC" w:rsidRDefault="000132CC" w:rsidP="000132CC">
      <w:pPr>
        <w:pStyle w:val="Heading2"/>
      </w:pPr>
      <w:r>
        <w:lastRenderedPageBreak/>
        <w:t>Échéancier</w:t>
      </w:r>
    </w:p>
    <w:p w14:paraId="1F4ED000" w14:textId="77777777" w:rsidR="000132CC" w:rsidRPr="00F76F27" w:rsidRDefault="008C230D" w:rsidP="00F76F27">
      <w:pPr>
        <w:pStyle w:val="Heading2"/>
        <w:rPr>
          <w:b w:val="0"/>
          <w:i w:val="0"/>
          <w:sz w:val="24"/>
          <w:szCs w:val="24"/>
          <w:highlight w:val="yellow"/>
        </w:rPr>
      </w:pPr>
      <w:r w:rsidRPr="00F76F27">
        <w:rPr>
          <w:b w:val="0"/>
          <w:i w:val="0"/>
          <w:sz w:val="24"/>
          <w:szCs w:val="24"/>
          <w:highlight w:val="yellow"/>
        </w:rPr>
        <w:t xml:space="preserve">Préciser ici les dates </w:t>
      </w:r>
      <w:r w:rsidR="00EB1F91" w:rsidRPr="00F76F27">
        <w:rPr>
          <w:b w:val="0"/>
          <w:i w:val="0"/>
          <w:sz w:val="24"/>
          <w:szCs w:val="24"/>
          <w:highlight w:val="yellow"/>
        </w:rPr>
        <w:t>de remise des résumés de lecture au professeur ainsi que la date finale du cours</w:t>
      </w:r>
      <w:r w:rsidRPr="00F76F27">
        <w:rPr>
          <w:b w:val="0"/>
          <w:i w:val="0"/>
          <w:sz w:val="24"/>
          <w:szCs w:val="24"/>
          <w:highlight w:val="yellow"/>
        </w:rPr>
        <w:t>.</w:t>
      </w:r>
    </w:p>
    <w:p w14:paraId="2D8E6293" w14:textId="77777777" w:rsidR="00F76F27" w:rsidRDefault="00F76F27" w:rsidP="000B0BFC">
      <w:pPr>
        <w:pStyle w:val="Heading2"/>
      </w:pPr>
    </w:p>
    <w:p w14:paraId="4A685B52" w14:textId="77777777" w:rsidR="000B0BFC" w:rsidRDefault="000B0BFC" w:rsidP="000B0BFC">
      <w:pPr>
        <w:pStyle w:val="Heading2"/>
      </w:pPr>
      <w:r>
        <w:t>Supervision - Rencontres</w:t>
      </w:r>
    </w:p>
    <w:p w14:paraId="2084424A" w14:textId="77777777" w:rsidR="000B0BFC" w:rsidRDefault="000B0BFC" w:rsidP="00BA0F2A">
      <w:pPr>
        <w:sectPr w:rsidR="000B0BFC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0CEFE122" w14:textId="77777777" w:rsidR="000B0BFC" w:rsidRPr="00F76F27" w:rsidRDefault="008C230D" w:rsidP="00F76F27">
      <w:pPr>
        <w:pStyle w:val="Heading2"/>
        <w:rPr>
          <w:b w:val="0"/>
          <w:i w:val="0"/>
          <w:sz w:val="24"/>
          <w:szCs w:val="24"/>
          <w:highlight w:val="yellow"/>
        </w:rPr>
      </w:pPr>
      <w:r w:rsidRPr="00F76F27">
        <w:rPr>
          <w:b w:val="0"/>
          <w:i w:val="0"/>
          <w:sz w:val="24"/>
          <w:szCs w:val="24"/>
          <w:highlight w:val="yellow"/>
        </w:rPr>
        <w:t xml:space="preserve">Prévoir dès le début de la session le nombre et les dates de rencontre avec le </w:t>
      </w:r>
      <w:r w:rsidR="00EB1F91" w:rsidRPr="00F76F27">
        <w:rPr>
          <w:b w:val="0"/>
          <w:i w:val="0"/>
          <w:sz w:val="24"/>
          <w:szCs w:val="24"/>
          <w:highlight w:val="yellow"/>
        </w:rPr>
        <w:t>professeur</w:t>
      </w:r>
      <w:r w:rsidRPr="00F76F27">
        <w:rPr>
          <w:b w:val="0"/>
          <w:i w:val="0"/>
          <w:sz w:val="24"/>
          <w:szCs w:val="24"/>
          <w:highlight w:val="yellow"/>
        </w:rPr>
        <w:t>.</w:t>
      </w:r>
    </w:p>
    <w:p w14:paraId="699C9D6E" w14:textId="77777777" w:rsidR="00EB1F91" w:rsidRPr="008C230D" w:rsidRDefault="00EB1F91" w:rsidP="00BA0F2A">
      <w:pPr>
        <w:rPr>
          <w:highlight w:val="yellow"/>
        </w:rPr>
      </w:pPr>
    </w:p>
    <w:p w14:paraId="38507B20" w14:textId="77777777" w:rsidR="000B0BFC" w:rsidRDefault="000B0BFC" w:rsidP="000B0BFC">
      <w:pPr>
        <w:pStyle w:val="Heading2"/>
      </w:pPr>
      <w:r>
        <w:t>Évaluation</w:t>
      </w:r>
    </w:p>
    <w:p w14:paraId="02903F43" w14:textId="77777777" w:rsidR="000B0BFC" w:rsidRPr="00F76F27" w:rsidRDefault="00E1094C" w:rsidP="00F76F27">
      <w:pPr>
        <w:pStyle w:val="Heading2"/>
        <w:rPr>
          <w:b w:val="0"/>
          <w:i w:val="0"/>
          <w:sz w:val="24"/>
          <w:szCs w:val="24"/>
          <w:highlight w:val="yellow"/>
        </w:rPr>
      </w:pPr>
      <w:r w:rsidRPr="00F76F27">
        <w:rPr>
          <w:b w:val="0"/>
          <w:i w:val="0"/>
          <w:sz w:val="24"/>
          <w:szCs w:val="24"/>
          <w:highlight w:val="yellow"/>
        </w:rPr>
        <w:t>Déterminer les modalités de l’évaluation.</w:t>
      </w:r>
    </w:p>
    <w:p w14:paraId="72D7AF80" w14:textId="77777777" w:rsidR="000B0BFC" w:rsidRPr="00BA0F2A" w:rsidRDefault="000B0BFC" w:rsidP="00BA0F2A"/>
    <w:p w14:paraId="5774AA40" w14:textId="77777777" w:rsidR="00BA0F2A" w:rsidRPr="00BA0F2A" w:rsidRDefault="00E1094C" w:rsidP="00E1094C">
      <w:pPr>
        <w:pStyle w:val="Heading2"/>
      </w:pPr>
      <w:r>
        <w:t>Signature des partenaires</w:t>
      </w:r>
    </w:p>
    <w:p w14:paraId="31B4479F" w14:textId="77777777" w:rsidR="00BA0F2A" w:rsidRDefault="00BA0F2A" w:rsidP="00BA0F2A"/>
    <w:p w14:paraId="6C2C6797" w14:textId="77777777" w:rsidR="0078412A" w:rsidRDefault="00301C0C">
      <w:r w:rsidRPr="00F76F27">
        <w:rPr>
          <w:rFonts w:ascii="Arial" w:hAnsi="Arial" w:cs="Arial"/>
        </w:rPr>
        <w:t>Étudiant</w:t>
      </w:r>
      <w:r>
        <w:t xml:space="preserve"> :  </w:t>
      </w:r>
      <w:r w:rsidRPr="00301C0C">
        <w:rPr>
          <w:highlight w:val="yellow"/>
        </w:rPr>
        <w:t>______________________________</w:t>
      </w:r>
    </w:p>
    <w:p w14:paraId="7E8EFAF8" w14:textId="77777777" w:rsidR="00301C0C" w:rsidRDefault="00301C0C"/>
    <w:p w14:paraId="4E3F0AAF" w14:textId="77777777" w:rsidR="00301C0C" w:rsidRDefault="00EB1F91">
      <w:r w:rsidRPr="00F76F27">
        <w:rPr>
          <w:rFonts w:ascii="Arial" w:hAnsi="Arial" w:cs="Arial"/>
        </w:rPr>
        <w:t>Professeur</w:t>
      </w:r>
      <w:r w:rsidR="00301C0C">
        <w:t xml:space="preserve"> : </w:t>
      </w:r>
      <w:r w:rsidR="00301C0C" w:rsidRPr="00301C0C">
        <w:rPr>
          <w:highlight w:val="yellow"/>
        </w:rPr>
        <w:t>______________________________</w:t>
      </w:r>
    </w:p>
    <w:p w14:paraId="6389A886" w14:textId="77777777" w:rsidR="00301C0C" w:rsidRDefault="00301C0C"/>
    <w:p w14:paraId="33130B6D" w14:textId="77777777" w:rsidR="00301C0C" w:rsidRDefault="00301C0C">
      <w:r w:rsidRPr="00F76F27">
        <w:rPr>
          <w:rFonts w:ascii="Arial" w:hAnsi="Arial" w:cs="Arial"/>
        </w:rPr>
        <w:t>Date</w:t>
      </w:r>
      <w:r>
        <w:t xml:space="preserve"> : </w:t>
      </w:r>
      <w:r w:rsidRPr="00301C0C">
        <w:rPr>
          <w:highlight w:val="yellow"/>
        </w:rPr>
        <w:t>__________________</w:t>
      </w:r>
    </w:p>
    <w:p w14:paraId="7CAA19E7" w14:textId="77777777" w:rsidR="00F76F27" w:rsidRDefault="00F76F27"/>
    <w:p w14:paraId="24B0B3CC" w14:textId="77777777" w:rsidR="00F76F27" w:rsidRDefault="00F76F27"/>
    <w:p w14:paraId="29EE5CC5" w14:textId="77777777" w:rsidR="00F76F27" w:rsidRPr="00F76F27" w:rsidRDefault="00F76F27">
      <w:pPr>
        <w:rPr>
          <w:rFonts w:ascii="Arial" w:hAnsi="Arial" w:cs="Arial"/>
          <w:sz w:val="20"/>
          <w:szCs w:val="20"/>
        </w:rPr>
      </w:pPr>
      <w:r w:rsidRPr="00F76F27">
        <w:rPr>
          <w:rFonts w:ascii="Arial" w:hAnsi="Arial" w:cs="Arial"/>
          <w:b/>
          <w:sz w:val="20"/>
          <w:szCs w:val="20"/>
        </w:rPr>
        <w:t>Note</w:t>
      </w:r>
      <w:r w:rsidRPr="00F76F27">
        <w:rPr>
          <w:rFonts w:ascii="Arial" w:hAnsi="Arial" w:cs="Arial"/>
          <w:sz w:val="20"/>
          <w:szCs w:val="20"/>
        </w:rPr>
        <w:t> : Une fois le formulaire complété et dûment signé, le CÉS vous invite à en déposer une copie à votre dossier auprès de la TGDE.</w:t>
      </w:r>
    </w:p>
    <w:sectPr w:rsidR="00F76F27" w:rsidRPr="00F76F27" w:rsidSect="000B0BFC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926EE"/>
    <w:multiLevelType w:val="multilevel"/>
    <w:tmpl w:val="65B0AE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F67F90"/>
    <w:multiLevelType w:val="hybridMultilevel"/>
    <w:tmpl w:val="2D5C8F1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37B67"/>
    <w:multiLevelType w:val="hybridMultilevel"/>
    <w:tmpl w:val="FC7E261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3999389">
    <w:abstractNumId w:val="2"/>
  </w:num>
  <w:num w:numId="2" w16cid:durableId="1210339047">
    <w:abstractNumId w:val="1"/>
  </w:num>
  <w:num w:numId="3" w16cid:durableId="939340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E5"/>
    <w:rsid w:val="000132CC"/>
    <w:rsid w:val="00050163"/>
    <w:rsid w:val="000717CA"/>
    <w:rsid w:val="000A1B58"/>
    <w:rsid w:val="000B0BFC"/>
    <w:rsid w:val="000B3727"/>
    <w:rsid w:val="000B5ECB"/>
    <w:rsid w:val="000C4BC4"/>
    <w:rsid w:val="000F37B6"/>
    <w:rsid w:val="000F665E"/>
    <w:rsid w:val="0011144C"/>
    <w:rsid w:val="00136819"/>
    <w:rsid w:val="00142485"/>
    <w:rsid w:val="001467D7"/>
    <w:rsid w:val="001544AF"/>
    <w:rsid w:val="00186DAB"/>
    <w:rsid w:val="001B1CD0"/>
    <w:rsid w:val="00243A30"/>
    <w:rsid w:val="0026293A"/>
    <w:rsid w:val="002D7296"/>
    <w:rsid w:val="002E1ADC"/>
    <w:rsid w:val="002E6EA6"/>
    <w:rsid w:val="00300385"/>
    <w:rsid w:val="00301C0C"/>
    <w:rsid w:val="00342657"/>
    <w:rsid w:val="00346523"/>
    <w:rsid w:val="00360AFA"/>
    <w:rsid w:val="003679FE"/>
    <w:rsid w:val="0037642E"/>
    <w:rsid w:val="00391780"/>
    <w:rsid w:val="00427FBF"/>
    <w:rsid w:val="00452921"/>
    <w:rsid w:val="004A0125"/>
    <w:rsid w:val="004A037C"/>
    <w:rsid w:val="005212FD"/>
    <w:rsid w:val="00527990"/>
    <w:rsid w:val="00581F07"/>
    <w:rsid w:val="00582614"/>
    <w:rsid w:val="00591CAE"/>
    <w:rsid w:val="00627D6B"/>
    <w:rsid w:val="006C4C8B"/>
    <w:rsid w:val="006D5569"/>
    <w:rsid w:val="0070309E"/>
    <w:rsid w:val="00724B94"/>
    <w:rsid w:val="007544DF"/>
    <w:rsid w:val="0078412A"/>
    <w:rsid w:val="007D6EF1"/>
    <w:rsid w:val="007F2DD6"/>
    <w:rsid w:val="00871C52"/>
    <w:rsid w:val="008B0FB0"/>
    <w:rsid w:val="008C230D"/>
    <w:rsid w:val="008C4BDF"/>
    <w:rsid w:val="009175A3"/>
    <w:rsid w:val="009929B5"/>
    <w:rsid w:val="00996E37"/>
    <w:rsid w:val="009D78E8"/>
    <w:rsid w:val="00A057F4"/>
    <w:rsid w:val="00A52967"/>
    <w:rsid w:val="00A637EE"/>
    <w:rsid w:val="00A858F8"/>
    <w:rsid w:val="00A96DE5"/>
    <w:rsid w:val="00A96E31"/>
    <w:rsid w:val="00AE7FA3"/>
    <w:rsid w:val="00AF2EF9"/>
    <w:rsid w:val="00B222A2"/>
    <w:rsid w:val="00B65144"/>
    <w:rsid w:val="00B86C3F"/>
    <w:rsid w:val="00BA0F2A"/>
    <w:rsid w:val="00BD1C5D"/>
    <w:rsid w:val="00C64CE9"/>
    <w:rsid w:val="00C94D23"/>
    <w:rsid w:val="00CA2D88"/>
    <w:rsid w:val="00CC29B4"/>
    <w:rsid w:val="00CE441C"/>
    <w:rsid w:val="00D126D9"/>
    <w:rsid w:val="00D30702"/>
    <w:rsid w:val="00D556D7"/>
    <w:rsid w:val="00DE6AF3"/>
    <w:rsid w:val="00E043BD"/>
    <w:rsid w:val="00E1094C"/>
    <w:rsid w:val="00E171E4"/>
    <w:rsid w:val="00E22DB8"/>
    <w:rsid w:val="00E26A01"/>
    <w:rsid w:val="00EA098F"/>
    <w:rsid w:val="00EA2C35"/>
    <w:rsid w:val="00EB046E"/>
    <w:rsid w:val="00EB1F91"/>
    <w:rsid w:val="00ED5738"/>
    <w:rsid w:val="00F33F97"/>
    <w:rsid w:val="00F553B4"/>
    <w:rsid w:val="00F568A3"/>
    <w:rsid w:val="00F66932"/>
    <w:rsid w:val="00F7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3AF9654"/>
  <w15:chartTrackingRefBased/>
  <w15:docId w15:val="{F613D504-4CDB-4946-96DF-3C1F3E43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F2A"/>
    <w:rPr>
      <w:sz w:val="24"/>
      <w:szCs w:val="24"/>
      <w:lang w:val="fr-CA" w:eastAsia="fr-CA"/>
    </w:rPr>
  </w:style>
  <w:style w:type="paragraph" w:styleId="Heading2">
    <w:name w:val="heading 2"/>
    <w:basedOn w:val="Normal"/>
    <w:next w:val="Normal"/>
    <w:qFormat/>
    <w:rsid w:val="00BA0F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A0F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D57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368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D57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31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de Montréal</vt:lpstr>
    </vt:vector>
  </TitlesOfParts>
  <Company>Université de Montréal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de Montréal</dc:title>
  <dc:subject/>
  <dc:creator>andrep</dc:creator>
  <cp:keywords/>
  <dc:description/>
  <cp:lastModifiedBy>James King</cp:lastModifiedBy>
  <cp:revision>2</cp:revision>
  <cp:lastPrinted>2006-12-21T15:12:00Z</cp:lastPrinted>
  <dcterms:created xsi:type="dcterms:W3CDTF">2023-08-30T17:06:00Z</dcterms:created>
  <dcterms:modified xsi:type="dcterms:W3CDTF">2023-08-30T17:06:00Z</dcterms:modified>
</cp:coreProperties>
</file>